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87" w:rsidRDefault="00FB5687" w:rsidP="00102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113" w:rsidRDefault="00CC1113" w:rsidP="00CC1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учителей физики, математики, географии</w:t>
      </w:r>
    </w:p>
    <w:p w:rsidR="001029C7" w:rsidRDefault="001029C7" w:rsidP="00102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2018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акинске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школе-гимназии со</w:t>
      </w:r>
      <w:r w:rsidR="00927956">
        <w:rPr>
          <w:rFonts w:ascii="Times New Roman" w:hAnsi="Times New Roman" w:cs="Times New Roman"/>
          <w:sz w:val="28"/>
          <w:szCs w:val="28"/>
        </w:rPr>
        <w:t>стоялся семинар учителей физики</w:t>
      </w:r>
      <w:r>
        <w:rPr>
          <w:rFonts w:ascii="Times New Roman" w:hAnsi="Times New Roman" w:cs="Times New Roman"/>
          <w:sz w:val="28"/>
          <w:szCs w:val="28"/>
        </w:rPr>
        <w:t>, математики, географии.</w:t>
      </w:r>
      <w:r w:rsidR="0016376C">
        <w:rPr>
          <w:rFonts w:ascii="Times New Roman" w:hAnsi="Times New Roman" w:cs="Times New Roman"/>
          <w:sz w:val="28"/>
          <w:szCs w:val="28"/>
        </w:rPr>
        <w:t xml:space="preserve"> От нашей школы присутствовали </w:t>
      </w:r>
      <w:r>
        <w:rPr>
          <w:rFonts w:ascii="Times New Roman" w:hAnsi="Times New Roman" w:cs="Times New Roman"/>
          <w:sz w:val="28"/>
          <w:szCs w:val="28"/>
        </w:rPr>
        <w:t xml:space="preserve">Казакова Л.И.(учитель географии), Бандура О.В. (учитель математики), Саратова Е.А. (учитель физики). </w:t>
      </w:r>
    </w:p>
    <w:p w:rsidR="001029C7" w:rsidRDefault="001029C7" w:rsidP="001029C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Рассматривались следующие  вопросы:</w:t>
      </w:r>
    </w:p>
    <w:p w:rsidR="001029C7" w:rsidRDefault="001029C7" w:rsidP="00102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система аттестации как фактор повышения престижа профессии учителя».</w:t>
      </w:r>
    </w:p>
    <w:p w:rsidR="001029C7" w:rsidRDefault="001029C7" w:rsidP="00102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дистанц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ио</w:t>
      </w:r>
      <w:r w:rsidR="009279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конкурсу «Панорама педагогических идей».</w:t>
      </w:r>
    </w:p>
    <w:p w:rsidR="001029C7" w:rsidRDefault="001029C7" w:rsidP="00102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«Исследования в действии»</w:t>
      </w:r>
    </w:p>
    <w:p w:rsidR="001029C7" w:rsidRDefault="001029C7" w:rsidP="00102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«Формы и содержание работы по подготовке участников образовательного процесса»</w:t>
      </w: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Обсудив существующие вопросы,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продолжили семинар по секциям. Рассмотрели </w:t>
      </w:r>
      <w:r w:rsidR="0016376C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инструментов оценивания, дистанционных олимпиад.</w:t>
      </w: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Default="001029C7" w:rsidP="001029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29C7" w:rsidRPr="001029C7" w:rsidRDefault="001029C7" w:rsidP="001029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1029C7" w:rsidRPr="001029C7" w:rsidSect="001029C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339D"/>
    <w:multiLevelType w:val="hybridMultilevel"/>
    <w:tmpl w:val="95DC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9C7"/>
    <w:rsid w:val="001029C7"/>
    <w:rsid w:val="0016376C"/>
    <w:rsid w:val="002469C8"/>
    <w:rsid w:val="008613F6"/>
    <w:rsid w:val="00927956"/>
    <w:rsid w:val="00CC1113"/>
    <w:rsid w:val="00FB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9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2018-11-28T06:21:00Z</cp:lastPrinted>
  <dcterms:created xsi:type="dcterms:W3CDTF">2018-11-28T05:17:00Z</dcterms:created>
  <dcterms:modified xsi:type="dcterms:W3CDTF">2018-11-28T07:12:00Z</dcterms:modified>
</cp:coreProperties>
</file>