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05" w:rsidRDefault="00281805" w:rsidP="00281805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Утверждаю ________________</w:t>
      </w:r>
    </w:p>
    <w:p w:rsidR="00281805" w:rsidRDefault="00281805" w:rsidP="00281805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281805" w:rsidRDefault="00281805" w:rsidP="00281805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Сычевой А.И.</w:t>
      </w:r>
    </w:p>
    <w:p w:rsidR="00281805" w:rsidRDefault="00281805" w:rsidP="0028180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</w:t>
      </w:r>
    </w:p>
    <w:p w:rsidR="00281805" w:rsidRDefault="00281805" w:rsidP="00281805">
      <w:pPr>
        <w:pStyle w:val="1"/>
        <w:rPr>
          <w:sz w:val="28"/>
          <w:szCs w:val="28"/>
        </w:rPr>
      </w:pPr>
      <w:r>
        <w:rPr>
          <w:sz w:val="28"/>
          <w:szCs w:val="28"/>
        </w:rPr>
        <w:t>работы МО учителей гуманитарного цикла</w:t>
      </w:r>
    </w:p>
    <w:p w:rsidR="00281805" w:rsidRDefault="00281805" w:rsidP="0028180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на 2017-2018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5707"/>
        <w:gridCol w:w="2269"/>
        <w:gridCol w:w="2695"/>
      </w:tblGrid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Текущая работа</w:t>
            </w:r>
          </w:p>
        </w:tc>
      </w:tr>
      <w:tr w:rsidR="00281805" w:rsidTr="00975E3F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заседание (</w:t>
            </w:r>
            <w:r>
              <w:rPr>
                <w:i/>
                <w:sz w:val="28"/>
                <w:szCs w:val="28"/>
              </w:rPr>
              <w:t>сентябрь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281805" w:rsidRPr="00015F28" w:rsidRDefault="00281805" w:rsidP="00975E3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Тема:</w:t>
            </w:r>
            <w:r>
              <w:rPr>
                <w:i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Актуальные вопросы преподавания гуманитарных дисциплин в школе. Переход на программы по обновлённому содержанию »</w:t>
            </w:r>
          </w:p>
          <w:p w:rsidR="00281805" w:rsidRDefault="00281805" w:rsidP="00975E3F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обсудить особенности преподавания предметов гуманитарного цикла в учебном году, наметить общие подходы в определении качества обучения, очертить круг проблем и пути их решения, выработать рекомендации по итогам работы МО.</w:t>
            </w: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методического объединения за 2016-2017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 xml:space="preserve">. Ознакомление с планом работы на 2071-2018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after="150" w:line="312" w:lineRule="atLeast"/>
              <w:rPr>
                <w:color w:val="77777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учебных программ, проверка наличия учебно-методического обеспечения по предмету.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календарных планов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молодыми учителями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материалов к </w:t>
            </w:r>
            <w:proofErr w:type="spellStart"/>
            <w:r>
              <w:rPr>
                <w:sz w:val="28"/>
                <w:szCs w:val="28"/>
              </w:rPr>
              <w:t>внутришкольной</w:t>
            </w:r>
            <w:proofErr w:type="spellEnd"/>
            <w:r>
              <w:rPr>
                <w:sz w:val="28"/>
                <w:szCs w:val="28"/>
              </w:rPr>
              <w:t xml:space="preserve"> олимпиаде</w:t>
            </w: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after="150" w:line="312" w:lineRule="atLeast"/>
              <w:rPr>
                <w:color w:val="000000"/>
                <w:sz w:val="28"/>
                <w:szCs w:val="28"/>
              </w:rPr>
            </w:pP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инструктивно- методического письма.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группы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учебного плана и утверждение календарно-тематического планирования.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группы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программ прикладных и факультативных курсов, планов работы с одарёнными и слабоуспевающими учащимися  на 2017 – 2018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Подтверждение тем по самообразованию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81805" w:rsidRPr="003146CE" w:rsidRDefault="00281805" w:rsidP="00975E3F">
            <w:pPr>
              <w:rPr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проведение Недели языков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Канафина</w:t>
            </w:r>
            <w:proofErr w:type="spellEnd"/>
            <w:r>
              <w:rPr>
                <w:sz w:val="28"/>
                <w:szCs w:val="28"/>
              </w:rPr>
              <w:t xml:space="preserve"> Н.К.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Жаксылыкова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заседание </w:t>
            </w:r>
            <w:r>
              <w:rPr>
                <w:i/>
                <w:sz w:val="28"/>
                <w:szCs w:val="28"/>
              </w:rPr>
              <w:t>(ноябрь-декабрь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>: «Адаптация учащихся 5 класса»</w:t>
            </w:r>
          </w:p>
          <w:p w:rsidR="00281805" w:rsidRDefault="00281805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 xml:space="preserve">: обсудить особенности перехода учащихся из начального звена в среднее, особенности </w:t>
            </w:r>
            <w:proofErr w:type="gramStart"/>
            <w:r>
              <w:rPr>
                <w:sz w:val="28"/>
                <w:szCs w:val="28"/>
              </w:rPr>
              <w:t>обучения по программам</w:t>
            </w:r>
            <w:proofErr w:type="gramEnd"/>
            <w:r>
              <w:rPr>
                <w:sz w:val="28"/>
                <w:szCs w:val="28"/>
              </w:rPr>
              <w:t xml:space="preserve"> обновлённого содержания,  определить пути облегчённой адаптации  пятиклассников.</w:t>
            </w: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after="150" w:line="312" w:lineRule="atLeast"/>
              <w:rPr>
                <w:color w:val="77777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методической недели в 5 классе по теме "Преемственность". Итоги.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pStyle w:val="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Учителя МО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 и тетрадей уч-ся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 за 1-е </w:t>
            </w:r>
            <w:proofErr w:type="spellStart"/>
            <w:r>
              <w:rPr>
                <w:sz w:val="28"/>
                <w:szCs w:val="28"/>
              </w:rPr>
              <w:t>полуг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выполнен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чебных программ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молод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81805" w:rsidRPr="00015F28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after="150" w:line="3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Семинар "Особенности обучения по программам обновлённого содержания</w:t>
            </w:r>
            <w:proofErr w:type="gramStart"/>
            <w:r>
              <w:rPr>
                <w:color w:val="000000"/>
                <w:sz w:val="28"/>
                <w:szCs w:val="28"/>
              </w:rPr>
              <w:t>"(</w:t>
            </w:r>
            <w:proofErr w:type="gramEnd"/>
            <w:r>
              <w:rPr>
                <w:color w:val="000000"/>
                <w:sz w:val="28"/>
                <w:szCs w:val="28"/>
              </w:rPr>
              <w:t>Круглый стол).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  <w:p w:rsidR="00281805" w:rsidRDefault="00281805" w:rsidP="00975E3F">
            <w:pPr>
              <w:pStyle w:val="3"/>
              <w:spacing w:line="276" w:lineRule="auto"/>
              <w:rPr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after="150" w:line="312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</w:t>
            </w:r>
            <w:proofErr w:type="spellStart"/>
            <w:r>
              <w:rPr>
                <w:sz w:val="28"/>
                <w:szCs w:val="28"/>
              </w:rPr>
              <w:t>критериального</w:t>
            </w:r>
            <w:proofErr w:type="spellEnd"/>
            <w:r>
              <w:rPr>
                <w:sz w:val="28"/>
                <w:szCs w:val="28"/>
              </w:rPr>
              <w:t xml:space="preserve"> оценивания по предметам гуманитарного цикла»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pStyle w:val="3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Канафина</w:t>
            </w:r>
            <w:proofErr w:type="spellEnd"/>
            <w:r>
              <w:rPr>
                <w:szCs w:val="28"/>
              </w:rPr>
              <w:t xml:space="preserve"> Н.К.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Pr="003146CE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внеклассное мероприятие в 10 </w:t>
            </w:r>
            <w:r>
              <w:rPr>
                <w:sz w:val="28"/>
                <w:szCs w:val="28"/>
              </w:rPr>
              <w:lastRenderedPageBreak/>
              <w:t>классе «</w:t>
            </w:r>
            <w:proofErr w:type="spellStart"/>
            <w:r>
              <w:rPr>
                <w:sz w:val="28"/>
                <w:szCs w:val="28"/>
              </w:rPr>
              <w:t>Елбасы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жэне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Жаксылыкова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А.Т.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русского языка в 7 классе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Баймухамбетова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истории Казахстана в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Чепель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заседание (</w:t>
            </w:r>
            <w:r>
              <w:rPr>
                <w:i/>
                <w:sz w:val="28"/>
                <w:szCs w:val="28"/>
              </w:rPr>
              <w:t>январь-февраль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281805" w:rsidRDefault="00281805" w:rsidP="00975E3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Тема:</w:t>
            </w:r>
            <w:r>
              <w:rPr>
                <w:sz w:val="28"/>
                <w:szCs w:val="28"/>
              </w:rPr>
              <w:t xml:space="preserve"> «Современные образовательные технологии как средство  повышения качества образования». </w:t>
            </w:r>
          </w:p>
          <w:p w:rsidR="00281805" w:rsidRDefault="00281805" w:rsidP="00975E3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  <w:u w:val="single"/>
              </w:rPr>
              <w:t>Форма проведения</w:t>
            </w:r>
            <w:r>
              <w:rPr>
                <w:sz w:val="28"/>
                <w:szCs w:val="28"/>
              </w:rPr>
              <w:t>: семинар</w:t>
            </w:r>
          </w:p>
          <w:p w:rsidR="00281805" w:rsidRDefault="00281805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внедрение новых технологий в педагогическую деятельность учителей для  раскрытия творческого потенциала;</w:t>
            </w:r>
            <w:r>
              <w:rPr>
                <w:color w:val="000000"/>
                <w:sz w:val="28"/>
                <w:szCs w:val="28"/>
              </w:rPr>
              <w:t xml:space="preserve"> изучение, обобщение и распространение эффективной педагогической практики</w:t>
            </w:r>
          </w:p>
        </w:tc>
      </w:tr>
      <w:tr w:rsidR="00281805" w:rsidTr="00975E3F">
        <w:trPr>
          <w:trHeight w:val="14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787E88" w:rsidRDefault="00281805" w:rsidP="00975E3F">
            <w:pPr>
              <w:rPr>
                <w:sz w:val="28"/>
                <w:szCs w:val="28"/>
              </w:rPr>
            </w:pPr>
            <w:proofErr w:type="gramStart"/>
            <w:r w:rsidRPr="003D12A2">
              <w:rPr>
                <w:sz w:val="28"/>
                <w:szCs w:val="28"/>
              </w:rPr>
              <w:t>«Структура и содержание деятельности учителя иностранног</w:t>
            </w:r>
            <w:r>
              <w:rPr>
                <w:sz w:val="28"/>
                <w:szCs w:val="28"/>
              </w:rPr>
              <w:t>о языка в реализации обновлённого</w:t>
            </w:r>
            <w:r w:rsidRPr="003D12A2">
              <w:rPr>
                <w:sz w:val="28"/>
                <w:szCs w:val="28"/>
              </w:rPr>
              <w:t xml:space="preserve"> образования»</w:t>
            </w:r>
            <w:r>
              <w:rPr>
                <w:sz w:val="28"/>
                <w:szCs w:val="28"/>
              </w:rPr>
              <w:t xml:space="preserve"> (итог курсовой переподготовки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Бекова И.П.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 и тетрадей уч-ся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КИО, интеллектуальных марафонах</w:t>
            </w:r>
          </w:p>
          <w:p w:rsidR="00281805" w:rsidRDefault="00281805" w:rsidP="00975E3F">
            <w:pPr>
              <w:pStyle w:val="3"/>
              <w:spacing w:line="276" w:lineRule="auto"/>
              <w:rPr>
                <w:szCs w:val="28"/>
              </w:rPr>
            </w:pPr>
          </w:p>
          <w:p w:rsidR="00281805" w:rsidRDefault="00281805" w:rsidP="00975E3F">
            <w:pPr>
              <w:spacing w:line="276" w:lineRule="auto"/>
            </w:pPr>
            <w:r>
              <w:rPr>
                <w:sz w:val="28"/>
                <w:szCs w:val="28"/>
              </w:rPr>
              <w:t>Работа с молодым учителем</w:t>
            </w:r>
          </w:p>
        </w:tc>
      </w:tr>
      <w:tr w:rsidR="00281805" w:rsidTr="00975E3F">
        <w:trPr>
          <w:trHeight w:val="11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3146CE" w:rsidRDefault="00281805" w:rsidP="00975E3F">
            <w:pPr>
              <w:pStyle w:val="a3"/>
              <w:rPr>
                <w:sz w:val="28"/>
                <w:szCs w:val="28"/>
              </w:rPr>
            </w:pPr>
            <w:r w:rsidRPr="003146CE">
              <w:rPr>
                <w:sz w:val="28"/>
                <w:szCs w:val="28"/>
              </w:rPr>
              <w:t xml:space="preserve">Выступление по проблемной теме: </w:t>
            </w:r>
          </w:p>
          <w:p w:rsidR="00281805" w:rsidRPr="003146CE" w:rsidRDefault="00281805" w:rsidP="00975E3F">
            <w:pPr>
              <w:pStyle w:val="a3"/>
            </w:pPr>
            <w:r w:rsidRPr="003146CE">
              <w:rPr>
                <w:sz w:val="28"/>
                <w:szCs w:val="28"/>
              </w:rPr>
              <w:t>«Развитие речевых способностей уч-ся на уроках казахского языка, используя методы и приёмы рефлексивного обучения»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Жаксылыкова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/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английского языка в 7 классе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Бекова И.П.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/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казахского языка во 2 классе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Жаксылыкова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/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казахского языка в 7 классе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Канафина</w:t>
            </w:r>
            <w:proofErr w:type="spellEnd"/>
            <w:r>
              <w:rPr>
                <w:sz w:val="28"/>
                <w:szCs w:val="28"/>
              </w:rPr>
              <w:t xml:space="preserve"> Н.К.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1805" w:rsidTr="00975E3F">
        <w:trPr>
          <w:cantSplit/>
        </w:trPr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заседание (март-апрель)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>: «Подготовка к итоговой аттестации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проблемы, достижения, опыт»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Форма проведения</w:t>
            </w:r>
            <w:r>
              <w:rPr>
                <w:sz w:val="28"/>
                <w:szCs w:val="28"/>
              </w:rPr>
              <w:t>: круглый стол</w:t>
            </w:r>
          </w:p>
          <w:p w:rsidR="00281805" w:rsidRPr="00420D6E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231A01"/>
                <w:sz w:val="28"/>
                <w:szCs w:val="28"/>
              </w:rPr>
              <w:t xml:space="preserve"> повышение эффективности подготовки учащихся к итоговой аттестации (9 и 11 </w:t>
            </w:r>
            <w:proofErr w:type="spellStart"/>
            <w:r>
              <w:rPr>
                <w:color w:val="231A01"/>
                <w:sz w:val="28"/>
                <w:szCs w:val="28"/>
              </w:rPr>
              <w:t>кл</w:t>
            </w:r>
            <w:proofErr w:type="spellEnd"/>
            <w:r>
              <w:rPr>
                <w:color w:val="231A01"/>
                <w:sz w:val="28"/>
                <w:szCs w:val="28"/>
              </w:rPr>
              <w:t>.)</w:t>
            </w: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420D6E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 w:rsidRPr="00420D6E">
              <w:rPr>
                <w:sz w:val="28"/>
                <w:szCs w:val="28"/>
              </w:rPr>
              <w:t>Особенности форм</w:t>
            </w:r>
            <w:r>
              <w:rPr>
                <w:sz w:val="28"/>
                <w:szCs w:val="28"/>
              </w:rPr>
              <w:t>ы экзамена по русскому языку и литературе</w:t>
            </w:r>
            <w:r w:rsidRPr="00420D6E">
              <w:rPr>
                <w:sz w:val="28"/>
                <w:szCs w:val="28"/>
              </w:rPr>
              <w:t xml:space="preserve"> в 11 классе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 и тетрадей уч-ся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КИО, интеллектуальных марафонах</w:t>
            </w:r>
          </w:p>
          <w:p w:rsidR="00281805" w:rsidRDefault="00281805" w:rsidP="00975E3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молодыми учителями</w:t>
            </w: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стол: подготовка к  итоговой аттестации в 9 и  11 классах: проблемы, достижения, опыт.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 утверждение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экзаменацион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материала.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1805" w:rsidTr="00975E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МО. Предварительный анализ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 учебных программ</w:t>
            </w:r>
          </w:p>
        </w:tc>
      </w:tr>
    </w:tbl>
    <w:p w:rsidR="00281805" w:rsidRDefault="00281805" w:rsidP="00281805">
      <w:pPr>
        <w:jc w:val="center"/>
        <w:rPr>
          <w:sz w:val="28"/>
          <w:szCs w:val="28"/>
        </w:rPr>
      </w:pPr>
    </w:p>
    <w:p w:rsidR="00281805" w:rsidRDefault="00281805" w:rsidP="00281805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МОГГЦ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/Бондаренко С.Г./</w:t>
      </w:r>
    </w:p>
    <w:p w:rsidR="00281805" w:rsidRDefault="00281805" w:rsidP="00281805">
      <w:pPr>
        <w:ind w:left="-567" w:right="1417"/>
      </w:pPr>
    </w:p>
    <w:p w:rsidR="00281805" w:rsidRPr="003D12A2" w:rsidRDefault="00281805" w:rsidP="00281805">
      <w:pPr>
        <w:spacing w:after="300"/>
        <w:outlineLvl w:val="1"/>
        <w:rPr>
          <w:b/>
          <w:bCs/>
          <w:color w:val="339933"/>
          <w:sz w:val="28"/>
          <w:szCs w:val="28"/>
        </w:rPr>
      </w:pPr>
    </w:p>
    <w:p w:rsidR="00CC1567" w:rsidRDefault="00CC1567"/>
    <w:sectPr w:rsidR="00CC1567" w:rsidSect="0028180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05"/>
    <w:rsid w:val="00281805"/>
    <w:rsid w:val="00CC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805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link w:val="30"/>
    <w:qFormat/>
    <w:rsid w:val="0028180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80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1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81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3350</Characters>
  <Application>Microsoft Office Word</Application>
  <DocSecurity>0</DocSecurity>
  <Lines>27</Lines>
  <Paragraphs>7</Paragraphs>
  <ScaleCrop>false</ScaleCrop>
  <Company>diakov.net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2017-09-26T05:46:00Z</dcterms:created>
  <dcterms:modified xsi:type="dcterms:W3CDTF">2017-09-26T05:49:00Z</dcterms:modified>
</cp:coreProperties>
</file>